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7E60D" w14:textId="77777777" w:rsidR="00397CE6" w:rsidRDefault="000932D9" w:rsidP="000932D9">
      <w:pPr>
        <w:jc w:val="center"/>
        <w:rPr>
          <w:b/>
        </w:rPr>
      </w:pPr>
      <w:r w:rsidRPr="000932D9">
        <w:rPr>
          <w:b/>
        </w:rPr>
        <w:t>REQUEST FOR PROPOSALS</w:t>
      </w:r>
    </w:p>
    <w:p w14:paraId="66DBE052" w14:textId="58DD846F" w:rsidR="000932D9" w:rsidRDefault="007C482F" w:rsidP="003B4615">
      <w:pPr>
        <w:jc w:val="center"/>
        <w:rPr>
          <w:b/>
        </w:rPr>
      </w:pPr>
      <w:r>
        <w:rPr>
          <w:b/>
        </w:rPr>
        <w:t>Research opportunity within NSF I-Corp</w:t>
      </w:r>
      <w:r w:rsidR="001C0D63">
        <w:rPr>
          <w:b/>
        </w:rPr>
        <w:t>s</w:t>
      </w:r>
      <w:r>
        <w:rPr>
          <w:b/>
        </w:rPr>
        <w:t xml:space="preserve"> Node Grant Proposal</w:t>
      </w:r>
    </w:p>
    <w:p w14:paraId="1C399371" w14:textId="229A4109" w:rsidR="007C482F" w:rsidRDefault="00C05F75" w:rsidP="007C482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Colorado State University, together with </w:t>
      </w:r>
      <w:r w:rsidR="007C482F">
        <w:rPr>
          <w:rFonts w:eastAsia="Times New Roman" w:cs="Times New Roman"/>
        </w:rPr>
        <w:t>University of Colorado-Boulder</w:t>
      </w:r>
      <w:r w:rsidR="005C51BB">
        <w:rPr>
          <w:rFonts w:eastAsia="Times New Roman" w:cs="Times New Roman"/>
        </w:rPr>
        <w:t>,</w:t>
      </w:r>
      <w:r w:rsidR="007C482F">
        <w:rPr>
          <w:rFonts w:eastAsia="Times New Roman" w:cs="Times New Roman"/>
        </w:rPr>
        <w:t xml:space="preserve"> University of Colorado – Colorado Springs, University of New Mexico, and University of Wyoming</w:t>
      </w:r>
      <w:r w:rsidR="005C51BB">
        <w:rPr>
          <w:rFonts w:eastAsia="Times New Roman" w:cs="Times New Roman"/>
        </w:rPr>
        <w:t>,</w:t>
      </w:r>
      <w:r w:rsidR="007C482F">
        <w:rPr>
          <w:rFonts w:eastAsia="Times New Roman" w:cs="Times New Roman"/>
        </w:rPr>
        <w:t xml:space="preserve"> </w:t>
      </w:r>
      <w:r w:rsidR="005C51BB">
        <w:rPr>
          <w:rFonts w:eastAsia="Times New Roman" w:cs="Times New Roman"/>
        </w:rPr>
        <w:t xml:space="preserve">is </w:t>
      </w:r>
      <w:r>
        <w:rPr>
          <w:rFonts w:eastAsia="Times New Roman" w:cs="Times New Roman"/>
        </w:rPr>
        <w:t>participating in a proposal to the NSF to become an I-Corp</w:t>
      </w:r>
      <w:r w:rsidR="001C0D63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Node</w:t>
      </w:r>
      <w:r w:rsidR="007C482F">
        <w:rPr>
          <w:rFonts w:eastAsia="Times New Roman" w:cs="Times New Roman"/>
        </w:rPr>
        <w:t>.  The I-Corp</w:t>
      </w:r>
      <w:r w:rsidR="001C0D63">
        <w:rPr>
          <w:rFonts w:eastAsia="Times New Roman" w:cs="Times New Roman"/>
        </w:rPr>
        <w:t>s</w:t>
      </w:r>
      <w:r w:rsidR="007C482F">
        <w:rPr>
          <w:rFonts w:eastAsia="Times New Roman" w:cs="Times New Roman"/>
        </w:rPr>
        <w:t xml:space="preserve"> Node program is focused on promoting entrepreneurship and technology commercialization in a geographic region, mainly through providing training and resources based on the Lean Start-Up methodology.  Our goal is to land one of the Node grants to help the Rocky Mountain Region.</w:t>
      </w:r>
    </w:p>
    <w:p w14:paraId="67DA0DDF" w14:textId="11C10F14" w:rsidR="00454AA2" w:rsidRDefault="005C51BB" w:rsidP="007C482F">
      <w:pPr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7C482F">
        <w:rPr>
          <w:rFonts w:eastAsia="Times New Roman" w:cs="Times New Roman"/>
        </w:rPr>
        <w:t xml:space="preserve"> key element of the grant is a research component, aimed at complementing the rest of the proposal </w:t>
      </w:r>
      <w:r>
        <w:rPr>
          <w:rFonts w:eastAsia="Times New Roman" w:cs="Times New Roman"/>
        </w:rPr>
        <w:t xml:space="preserve">in </w:t>
      </w:r>
      <w:r w:rsidR="007C482F">
        <w:rPr>
          <w:rFonts w:eastAsia="Times New Roman" w:cs="Times New Roman"/>
        </w:rPr>
        <w:t>helping</w:t>
      </w:r>
      <w:r w:rsidR="000932D9" w:rsidRPr="007C482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economic development</w:t>
      </w:r>
      <w:r w:rsidR="007C482F">
        <w:rPr>
          <w:rFonts w:eastAsia="Times New Roman" w:cs="Times New Roman"/>
        </w:rPr>
        <w:t xml:space="preserve"> the Rocky Mountain region</w:t>
      </w:r>
      <w:r>
        <w:rPr>
          <w:rFonts w:eastAsia="Times New Roman" w:cs="Times New Roman"/>
        </w:rPr>
        <w:t xml:space="preserve"> through entrepreneurship</w:t>
      </w:r>
      <w:r w:rsidR="007C482F">
        <w:rPr>
          <w:rFonts w:eastAsia="Times New Roman" w:cs="Times New Roman"/>
        </w:rPr>
        <w:t xml:space="preserve">.  One of the </w:t>
      </w:r>
      <w:r>
        <w:rPr>
          <w:rFonts w:eastAsia="Times New Roman" w:cs="Times New Roman"/>
        </w:rPr>
        <w:t>attributes</w:t>
      </w:r>
      <w:r w:rsidR="007C482F">
        <w:rPr>
          <w:rFonts w:eastAsia="Times New Roman" w:cs="Times New Roman"/>
        </w:rPr>
        <w:t xml:space="preserve"> of the I-</w:t>
      </w:r>
      <w:r>
        <w:rPr>
          <w:rFonts w:eastAsia="Times New Roman" w:cs="Times New Roman"/>
        </w:rPr>
        <w:t>Corp</w:t>
      </w:r>
      <w:r w:rsidR="001C0D63">
        <w:rPr>
          <w:rFonts w:eastAsia="Times New Roman" w:cs="Times New Roman"/>
        </w:rPr>
        <w:t>s</w:t>
      </w:r>
      <w:r w:rsidR="007C482F">
        <w:rPr>
          <w:rFonts w:eastAsia="Times New Roman" w:cs="Times New Roman"/>
        </w:rPr>
        <w:t xml:space="preserve"> program is that e</w:t>
      </w:r>
      <w:r>
        <w:rPr>
          <w:rFonts w:eastAsia="Times New Roman" w:cs="Times New Roman"/>
        </w:rPr>
        <w:t>arly stage teams go through the I-Corp</w:t>
      </w:r>
      <w:r w:rsidR="001C0D63">
        <w:rPr>
          <w:rFonts w:eastAsia="Times New Roman" w:cs="Times New Roman"/>
        </w:rPr>
        <w:t>s</w:t>
      </w:r>
      <w:r w:rsidR="007C482F">
        <w:rPr>
          <w:rFonts w:eastAsia="Times New Roman" w:cs="Times New Roman"/>
        </w:rPr>
        <w:t xml:space="preserve"> program and are tracked over time. This presents a unique opportunity for researchers interested in early stage teams and companies to track </w:t>
      </w:r>
      <w:r>
        <w:rPr>
          <w:rFonts w:eastAsia="Times New Roman" w:cs="Times New Roman"/>
        </w:rPr>
        <w:t>these teams</w:t>
      </w:r>
      <w:r w:rsidR="007C482F">
        <w:rPr>
          <w:rFonts w:eastAsia="Times New Roman" w:cs="Times New Roman"/>
        </w:rPr>
        <w:t xml:space="preserve"> from </w:t>
      </w:r>
      <w:r w:rsidR="000932D9" w:rsidRPr="007C482F">
        <w:rPr>
          <w:rFonts w:eastAsia="Times New Roman" w:cs="Times New Roman"/>
        </w:rPr>
        <w:t>before they star</w:t>
      </w:r>
      <w:r>
        <w:rPr>
          <w:rFonts w:eastAsia="Times New Roman" w:cs="Times New Roman"/>
        </w:rPr>
        <w:t>t</w:t>
      </w:r>
      <w:r w:rsidR="007C482F">
        <w:rPr>
          <w:rFonts w:eastAsia="Times New Roman" w:cs="Times New Roman"/>
        </w:rPr>
        <w:t xml:space="preserve"> the </w:t>
      </w:r>
      <w:r>
        <w:rPr>
          <w:rFonts w:eastAsia="Times New Roman" w:cs="Times New Roman"/>
        </w:rPr>
        <w:t>program</w:t>
      </w:r>
      <w:r w:rsidR="000932D9" w:rsidRPr="007C482F">
        <w:rPr>
          <w:rFonts w:eastAsia="Times New Roman" w:cs="Times New Roman"/>
        </w:rPr>
        <w:t xml:space="preserve">, during their participation, and after participation. </w:t>
      </w:r>
      <w:r w:rsidR="00454AA2">
        <w:rPr>
          <w:rFonts w:eastAsia="Times New Roman" w:cs="Times New Roman"/>
        </w:rPr>
        <w:t xml:space="preserve">  We are seeking proposals from researchers interested in gathering data and conducting research from this component of the grant.</w:t>
      </w:r>
    </w:p>
    <w:p w14:paraId="33530A37" w14:textId="0B4C4A4C" w:rsidR="00454AA2" w:rsidRPr="00454AA2" w:rsidRDefault="00454AA2" w:rsidP="007C482F">
      <w:pPr>
        <w:rPr>
          <w:rFonts w:eastAsia="Times New Roman" w:cs="Times New Roman"/>
          <w:b/>
          <w:i/>
        </w:rPr>
      </w:pPr>
      <w:r w:rsidRPr="00454AA2">
        <w:rPr>
          <w:rFonts w:eastAsia="Times New Roman" w:cs="Times New Roman"/>
          <w:b/>
          <w:i/>
        </w:rPr>
        <w:t>One</w:t>
      </w:r>
      <w:r>
        <w:rPr>
          <w:rFonts w:eastAsia="Times New Roman" w:cs="Times New Roman"/>
          <w:b/>
          <w:i/>
        </w:rPr>
        <w:t>-</w:t>
      </w:r>
      <w:r w:rsidRPr="00454AA2">
        <w:rPr>
          <w:rFonts w:eastAsia="Times New Roman" w:cs="Times New Roman"/>
          <w:b/>
          <w:i/>
        </w:rPr>
        <w:t>page preliminary requests to participate in research from these data are due on April 7</w:t>
      </w:r>
      <w:r w:rsidR="00F7079F">
        <w:rPr>
          <w:rFonts w:eastAsia="Times New Roman" w:cs="Times New Roman"/>
          <w:b/>
          <w:i/>
        </w:rPr>
        <w:t>, 2016</w:t>
      </w:r>
      <w:r w:rsidRPr="00454AA2">
        <w:rPr>
          <w:rFonts w:eastAsia="Times New Roman" w:cs="Times New Roman"/>
          <w:b/>
          <w:i/>
        </w:rPr>
        <w:t>.</w:t>
      </w:r>
    </w:p>
    <w:p w14:paraId="13BBB088" w14:textId="77777777" w:rsidR="00454AA2" w:rsidRDefault="000932D9" w:rsidP="00454AA2">
      <w:pPr>
        <w:rPr>
          <w:rFonts w:eastAsia="Times New Roman" w:cs="Times New Roman"/>
        </w:rPr>
      </w:pPr>
      <w:r w:rsidRPr="007C482F">
        <w:rPr>
          <w:rFonts w:eastAsia="Times New Roman" w:cs="Times New Roman"/>
        </w:rPr>
        <w:br/>
      </w:r>
      <w:r w:rsidR="00454AA2">
        <w:rPr>
          <w:rFonts w:eastAsia="Times New Roman" w:cs="Times New Roman"/>
        </w:rPr>
        <w:t xml:space="preserve">The </w:t>
      </w:r>
      <w:proofErr w:type="gramStart"/>
      <w:r w:rsidR="00454AA2">
        <w:rPr>
          <w:rFonts w:eastAsia="Times New Roman" w:cs="Times New Roman"/>
        </w:rPr>
        <w:t>one page</w:t>
      </w:r>
      <w:proofErr w:type="gramEnd"/>
      <w:r w:rsidR="00454AA2">
        <w:rPr>
          <w:rFonts w:eastAsia="Times New Roman" w:cs="Times New Roman"/>
        </w:rPr>
        <w:t xml:space="preserve"> proposal should include: </w:t>
      </w:r>
    </w:p>
    <w:p w14:paraId="22700F00" w14:textId="68614E93" w:rsidR="00454AA2" w:rsidRDefault="00454AA2" w:rsidP="00454AA2">
      <w:pPr>
        <w:rPr>
          <w:rFonts w:eastAsia="Times New Roman" w:cs="Times New Roman"/>
        </w:rPr>
      </w:pPr>
      <w:r>
        <w:rPr>
          <w:rFonts w:eastAsia="Times New Roman" w:cs="Times New Roman"/>
        </w:rPr>
        <w:t>a) I</w:t>
      </w:r>
      <w:r w:rsidR="000932D9" w:rsidRPr="007C482F">
        <w:rPr>
          <w:rFonts w:eastAsia="Times New Roman" w:cs="Times New Roman"/>
        </w:rPr>
        <w:t xml:space="preserve">nformation on </w:t>
      </w:r>
      <w:r w:rsidR="005C51BB">
        <w:rPr>
          <w:rFonts w:eastAsia="Times New Roman" w:cs="Times New Roman"/>
        </w:rPr>
        <w:t xml:space="preserve">the topic you propose to study and </w:t>
      </w:r>
      <w:r w:rsidR="000932D9" w:rsidRPr="007C482F">
        <w:rPr>
          <w:rFonts w:eastAsia="Times New Roman" w:cs="Times New Roman"/>
        </w:rPr>
        <w:t xml:space="preserve">why </w:t>
      </w:r>
      <w:r w:rsidR="005C51BB">
        <w:rPr>
          <w:rFonts w:eastAsia="Times New Roman" w:cs="Times New Roman"/>
        </w:rPr>
        <w:t>it is of</w:t>
      </w:r>
      <w:r w:rsidR="000932D9" w:rsidRPr="007C482F">
        <w:rPr>
          <w:rFonts w:eastAsia="Times New Roman" w:cs="Times New Roman"/>
        </w:rPr>
        <w:t xml:space="preserve"> interest to entrepreneurship and commercialization specifically in the Rocky Mountain region (i.e., addresses an</w:t>
      </w:r>
      <w:r>
        <w:rPr>
          <w:rFonts w:eastAsia="Times New Roman" w:cs="Times New Roman"/>
        </w:rPr>
        <w:t xml:space="preserve"> issue that is important here).  We are particularly interested in proposals for research looking at:</w:t>
      </w:r>
    </w:p>
    <w:p w14:paraId="3FFC3251" w14:textId="77777777" w:rsidR="00454AA2" w:rsidRDefault="00454AA2" w:rsidP="00454AA2">
      <w:pPr>
        <w:ind w:left="450"/>
        <w:rPr>
          <w:rFonts w:eastAsia="Times New Roman" w:cs="Times New Roman"/>
        </w:rPr>
      </w:pPr>
      <w:r>
        <w:rPr>
          <w:rFonts w:eastAsia="Times New Roman" w:cs="Times New Roman"/>
        </w:rPr>
        <w:t>--Engagement in entrepreneurship by underrepresented populations;</w:t>
      </w:r>
    </w:p>
    <w:p w14:paraId="4923138F" w14:textId="0AE2B052" w:rsidR="00454AA2" w:rsidRDefault="00454AA2" w:rsidP="00454AA2">
      <w:pPr>
        <w:ind w:left="450"/>
        <w:rPr>
          <w:rFonts w:eastAsia="Times New Roman" w:cs="Times New Roman"/>
        </w:rPr>
      </w:pPr>
      <w:r>
        <w:rPr>
          <w:rFonts w:eastAsia="Times New Roman" w:cs="Times New Roman"/>
        </w:rPr>
        <w:t>--The commercialization of basic science discoveries coming out of government and university labs, since the many federal labs in our region will be participating in th</w:t>
      </w:r>
      <w:r w:rsidR="0081266F">
        <w:rPr>
          <w:rFonts w:eastAsia="Times New Roman" w:cs="Times New Roman"/>
        </w:rPr>
        <w:t xml:space="preserve">e program; </w:t>
      </w:r>
    </w:p>
    <w:p w14:paraId="0BD0CC06" w14:textId="3592E0C1" w:rsidR="00454AA2" w:rsidRDefault="00454AA2" w:rsidP="003B4615">
      <w:pPr>
        <w:ind w:left="45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--Entrepreneurial dynamics, including access to </w:t>
      </w:r>
      <w:r w:rsidR="005C51BB">
        <w:rPr>
          <w:rFonts w:eastAsia="Times New Roman" w:cs="Times New Roman"/>
        </w:rPr>
        <w:t xml:space="preserve">financing, in underserved </w:t>
      </w:r>
      <w:r w:rsidR="0081266F">
        <w:rPr>
          <w:rFonts w:eastAsia="Times New Roman" w:cs="Times New Roman"/>
        </w:rPr>
        <w:t xml:space="preserve">localities </w:t>
      </w:r>
      <w:r>
        <w:rPr>
          <w:rFonts w:eastAsia="Times New Roman" w:cs="Times New Roman"/>
        </w:rPr>
        <w:t xml:space="preserve">given the rural and sparsely populated </w:t>
      </w:r>
      <w:r w:rsidR="0081266F">
        <w:rPr>
          <w:rFonts w:eastAsia="Times New Roman" w:cs="Times New Roman"/>
        </w:rPr>
        <w:t>areas in</w:t>
      </w:r>
      <w:r>
        <w:rPr>
          <w:rFonts w:eastAsia="Times New Roman" w:cs="Times New Roman"/>
        </w:rPr>
        <w:t xml:space="preserve"> our region</w:t>
      </w:r>
      <w:r w:rsidR="0081266F">
        <w:rPr>
          <w:rFonts w:eastAsia="Times New Roman" w:cs="Times New Roman"/>
        </w:rPr>
        <w:t>; or</w:t>
      </w:r>
    </w:p>
    <w:p w14:paraId="305CDD32" w14:textId="5EC510F9" w:rsidR="0081266F" w:rsidRDefault="0081266F" w:rsidP="003B4615">
      <w:pPr>
        <w:ind w:left="45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--Entrepreneurship and collaboration, since our region is recognized for having strong norms of collaboration and for launching collaborative organizational forms such as the </w:t>
      </w:r>
      <w:proofErr w:type="spellStart"/>
      <w:r>
        <w:rPr>
          <w:rFonts w:eastAsia="Times New Roman" w:cs="Times New Roman"/>
        </w:rPr>
        <w:t>TechStars</w:t>
      </w:r>
      <w:proofErr w:type="spellEnd"/>
      <w:r>
        <w:rPr>
          <w:rFonts w:eastAsia="Times New Roman" w:cs="Times New Roman"/>
        </w:rPr>
        <w:t xml:space="preserve">, Unreasonable Institute, </w:t>
      </w:r>
      <w:proofErr w:type="spellStart"/>
      <w:r>
        <w:rPr>
          <w:rFonts w:eastAsia="Times New Roman" w:cs="Times New Roman"/>
        </w:rPr>
        <w:t>BoomTown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MergeLane</w:t>
      </w:r>
      <w:proofErr w:type="spellEnd"/>
      <w:r>
        <w:rPr>
          <w:rFonts w:eastAsia="Times New Roman" w:cs="Times New Roman"/>
        </w:rPr>
        <w:t xml:space="preserve"> accelerators.</w:t>
      </w:r>
    </w:p>
    <w:p w14:paraId="1616772C" w14:textId="55586CEF" w:rsidR="00EB3D9E" w:rsidRDefault="000B6B79" w:rsidP="00454AA2">
      <w:pPr>
        <w:rPr>
          <w:rFonts w:eastAsia="Times New Roman" w:cs="Times New Roman"/>
        </w:rPr>
      </w:pPr>
      <w:r>
        <w:rPr>
          <w:rFonts w:eastAsia="Times New Roman" w:cs="Times New Roman"/>
        </w:rPr>
        <w:t>b) I</w:t>
      </w:r>
      <w:r w:rsidR="000932D9" w:rsidRPr="007C482F">
        <w:rPr>
          <w:rFonts w:eastAsia="Times New Roman" w:cs="Times New Roman"/>
        </w:rPr>
        <w:t xml:space="preserve">nformation on how the topic addresses a gap </w:t>
      </w:r>
      <w:r w:rsidR="00454AA2">
        <w:rPr>
          <w:rFonts w:eastAsia="Times New Roman" w:cs="Times New Roman"/>
        </w:rPr>
        <w:t>in the academic literature.</w:t>
      </w:r>
    </w:p>
    <w:p w14:paraId="26CD4B72" w14:textId="77777777" w:rsidR="003B4615" w:rsidRDefault="003B4615" w:rsidP="00454AA2">
      <w:pPr>
        <w:rPr>
          <w:rFonts w:eastAsia="Times New Roman" w:cs="Times New Roman"/>
        </w:rPr>
      </w:pPr>
    </w:p>
    <w:p w14:paraId="76E68290" w14:textId="5F0165AD" w:rsidR="00EB3D9E" w:rsidRDefault="00EB3D9E" w:rsidP="00454AA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addition, please provide an appendix with relevant references and proposed items you would like to include in the survey </w:t>
      </w:r>
      <w:r w:rsidR="005C51BB">
        <w:rPr>
          <w:rFonts w:eastAsia="Times New Roman" w:cs="Times New Roman"/>
        </w:rPr>
        <w:t xml:space="preserve">instrument administered to participating </w:t>
      </w:r>
      <w:r w:rsidR="00271FD5">
        <w:rPr>
          <w:rFonts w:eastAsia="Times New Roman" w:cs="Times New Roman"/>
        </w:rPr>
        <w:t xml:space="preserve">individuals and </w:t>
      </w:r>
      <w:r w:rsidR="005C51BB">
        <w:rPr>
          <w:rFonts w:eastAsia="Times New Roman" w:cs="Times New Roman"/>
        </w:rPr>
        <w:t>teams.</w:t>
      </w:r>
    </w:p>
    <w:p w14:paraId="042BB545" w14:textId="6F04AF47" w:rsidR="00EB3D9E" w:rsidRDefault="00EB3D9E" w:rsidP="00454AA2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271FD5">
        <w:rPr>
          <w:rFonts w:eastAsia="Times New Roman" w:cs="Times New Roman"/>
        </w:rPr>
        <w:t xml:space="preserve">Selection of proposals </w:t>
      </w:r>
      <w:r>
        <w:rPr>
          <w:rFonts w:eastAsia="Times New Roman" w:cs="Times New Roman"/>
        </w:rPr>
        <w:t>will</w:t>
      </w:r>
      <w:r w:rsidR="000932D9" w:rsidRPr="007C482F">
        <w:rPr>
          <w:rFonts w:eastAsia="Times New Roman" w:cs="Times New Roman"/>
        </w:rPr>
        <w:t xml:space="preserve"> be based on a) practical relevance to entrepreneurship and commercialization in our region, and b) academic soundness of proposal (</w:t>
      </w:r>
      <w:r w:rsidR="00711C6C">
        <w:rPr>
          <w:rFonts w:eastAsia="Times New Roman" w:cs="Times New Roman"/>
        </w:rPr>
        <w:t>e.g.,</w:t>
      </w:r>
      <w:r w:rsidR="000932D9" w:rsidRPr="007C482F">
        <w:rPr>
          <w:rFonts w:eastAsia="Times New Roman" w:cs="Times New Roman"/>
        </w:rPr>
        <w:t xml:space="preserve"> fi</w:t>
      </w:r>
      <w:r w:rsidR="00476360">
        <w:rPr>
          <w:rFonts w:eastAsia="Times New Roman" w:cs="Times New Roman"/>
        </w:rPr>
        <w:t xml:space="preserve">lls a gap in the literature, </w:t>
      </w:r>
      <w:r w:rsidR="000932D9" w:rsidRPr="007C482F">
        <w:rPr>
          <w:rFonts w:eastAsia="Times New Roman" w:cs="Times New Roman"/>
        </w:rPr>
        <w:t>instruments/items propose</w:t>
      </w:r>
      <w:r>
        <w:rPr>
          <w:rFonts w:eastAsia="Times New Roman" w:cs="Times New Roman"/>
        </w:rPr>
        <w:t xml:space="preserve">d are reliable and valid).   A committee of research faculty from the Boulder campus from various disciplines will select the proposals to be included.  </w:t>
      </w:r>
      <w:r w:rsidR="000932D9" w:rsidRPr="007C482F">
        <w:rPr>
          <w:rFonts w:eastAsia="Times New Roman" w:cs="Times New Roman"/>
        </w:rPr>
        <w:t xml:space="preserve">Those whose RFPs are selected </w:t>
      </w:r>
      <w:r>
        <w:rPr>
          <w:rFonts w:eastAsia="Times New Roman" w:cs="Times New Roman"/>
        </w:rPr>
        <w:t>agree</w:t>
      </w:r>
      <w:r w:rsidR="000932D9" w:rsidRPr="007C482F">
        <w:rPr>
          <w:rFonts w:eastAsia="Times New Roman" w:cs="Times New Roman"/>
        </w:rPr>
        <w:t xml:space="preserve"> to be involved with instrument design, data collection, data management, and basic I-Corp</w:t>
      </w:r>
      <w:r w:rsidR="001C0D63">
        <w:rPr>
          <w:rFonts w:eastAsia="Times New Roman" w:cs="Times New Roman"/>
        </w:rPr>
        <w:t>s</w:t>
      </w:r>
      <w:r w:rsidR="000932D9" w:rsidRPr="007C482F">
        <w:rPr>
          <w:rFonts w:eastAsia="Times New Roman" w:cs="Times New Roman"/>
        </w:rPr>
        <w:t xml:space="preserve"> report</w:t>
      </w:r>
      <w:r>
        <w:rPr>
          <w:rFonts w:eastAsia="Times New Roman" w:cs="Times New Roman"/>
        </w:rPr>
        <w:t xml:space="preserve">ing on the research component.  We will have </w:t>
      </w:r>
      <w:r w:rsidR="000932D9" w:rsidRPr="007C482F">
        <w:rPr>
          <w:rFonts w:eastAsia="Times New Roman" w:cs="Times New Roman"/>
        </w:rPr>
        <w:t xml:space="preserve">a project manager who leads the logistics for the main data collection and data management effort, so involvement of diverse faculty </w:t>
      </w:r>
      <w:r>
        <w:rPr>
          <w:rFonts w:eastAsia="Times New Roman" w:cs="Times New Roman"/>
        </w:rPr>
        <w:t>is</w:t>
      </w:r>
      <w:r w:rsidR="000932D9" w:rsidRPr="007C482F">
        <w:rPr>
          <w:rFonts w:eastAsia="Times New Roman" w:cs="Times New Roman"/>
        </w:rPr>
        <w:t xml:space="preserve"> manageable. </w:t>
      </w:r>
    </w:p>
    <w:p w14:paraId="1BD5BB5C" w14:textId="246312BA" w:rsidR="000932D9" w:rsidRDefault="000932D9" w:rsidP="00454AA2">
      <w:pPr>
        <w:rPr>
          <w:rFonts w:eastAsia="Times New Roman" w:cs="Times New Roman"/>
        </w:rPr>
      </w:pPr>
      <w:r w:rsidRPr="007C482F">
        <w:rPr>
          <w:rFonts w:eastAsia="Times New Roman" w:cs="Times New Roman"/>
        </w:rPr>
        <w:br/>
      </w:r>
      <w:r w:rsidR="00EB3D9E">
        <w:rPr>
          <w:rFonts w:eastAsia="Times New Roman" w:cs="Times New Roman"/>
        </w:rPr>
        <w:t>Our objective</w:t>
      </w:r>
      <w:r w:rsidR="003B4615">
        <w:rPr>
          <w:rFonts w:eastAsia="Times New Roman" w:cs="Times New Roman"/>
        </w:rPr>
        <w:t xml:space="preserve"> with the research component </w:t>
      </w:r>
      <w:r w:rsidR="00271FD5">
        <w:rPr>
          <w:rFonts w:eastAsia="Times New Roman" w:cs="Times New Roman"/>
        </w:rPr>
        <w:t xml:space="preserve">of the grant </w:t>
      </w:r>
      <w:r w:rsidR="00EB3D9E">
        <w:rPr>
          <w:rFonts w:eastAsia="Times New Roman" w:cs="Times New Roman"/>
        </w:rPr>
        <w:t xml:space="preserve">is </w:t>
      </w:r>
      <w:r w:rsidRPr="007C482F">
        <w:rPr>
          <w:rFonts w:eastAsia="Times New Roman" w:cs="Times New Roman"/>
        </w:rPr>
        <w:t>to engage researchers across the region in these efforts</w:t>
      </w:r>
      <w:r w:rsidR="003B4615">
        <w:rPr>
          <w:rFonts w:eastAsia="Times New Roman" w:cs="Times New Roman"/>
        </w:rPr>
        <w:t xml:space="preserve"> to facilitate entrepreneurship, technology commercialization, and economic development </w:t>
      </w:r>
      <w:r w:rsidR="00271FD5">
        <w:rPr>
          <w:rFonts w:eastAsia="Times New Roman" w:cs="Times New Roman"/>
        </w:rPr>
        <w:t>here</w:t>
      </w:r>
      <w:r w:rsidRPr="007C482F">
        <w:rPr>
          <w:rFonts w:eastAsia="Times New Roman" w:cs="Times New Roman"/>
        </w:rPr>
        <w:t xml:space="preserve">. </w:t>
      </w:r>
      <w:r w:rsidR="003B4615">
        <w:rPr>
          <w:rFonts w:eastAsia="Times New Roman" w:cs="Times New Roman"/>
        </w:rPr>
        <w:t xml:space="preserve">  We look forward to your proposals.  Please submit proposals </w:t>
      </w:r>
      <w:r w:rsidR="000A5177">
        <w:rPr>
          <w:rFonts w:eastAsia="Times New Roman" w:cs="Times New Roman"/>
        </w:rPr>
        <w:t xml:space="preserve">to </w:t>
      </w:r>
      <w:hyperlink r:id="rId5" w:history="1">
        <w:r w:rsidR="000A5177" w:rsidRPr="00E20680">
          <w:rPr>
            <w:rStyle w:val="Hyperlink"/>
            <w:rFonts w:eastAsia="Times New Roman" w:cs="Times New Roman"/>
          </w:rPr>
          <w:t>christa.johnson@colostate.edu</w:t>
        </w:r>
      </w:hyperlink>
      <w:r w:rsidR="000B6B79">
        <w:rPr>
          <w:rFonts w:eastAsia="Times New Roman" w:cs="Times New Roman"/>
        </w:rPr>
        <w:t>,</w:t>
      </w:r>
      <w:r w:rsidR="000A5177">
        <w:rPr>
          <w:rFonts w:eastAsia="Times New Roman" w:cs="Times New Roman"/>
        </w:rPr>
        <w:t xml:space="preserve"> </w:t>
      </w:r>
      <w:r w:rsidR="000B6B79">
        <w:rPr>
          <w:rFonts w:eastAsia="Times New Roman" w:cs="Times New Roman"/>
        </w:rPr>
        <w:t>with “NSF ICORP RESEARCH PROPOSAL” in the subject line</w:t>
      </w:r>
      <w:r w:rsidR="003B4615">
        <w:rPr>
          <w:rFonts w:eastAsia="Times New Roman" w:cs="Times New Roman"/>
        </w:rPr>
        <w:t>.  If you have any questions about the goals of the research co</w:t>
      </w:r>
      <w:bookmarkStart w:id="0" w:name="_GoBack"/>
      <w:bookmarkEnd w:id="0"/>
      <w:r w:rsidR="003B4615">
        <w:rPr>
          <w:rFonts w:eastAsia="Times New Roman" w:cs="Times New Roman"/>
        </w:rPr>
        <w:t>mponent of the I-Corp</w:t>
      </w:r>
      <w:r w:rsidR="001C0D63">
        <w:rPr>
          <w:rFonts w:eastAsia="Times New Roman" w:cs="Times New Roman"/>
        </w:rPr>
        <w:t>s</w:t>
      </w:r>
      <w:r w:rsidR="003B4615">
        <w:rPr>
          <w:rFonts w:eastAsia="Times New Roman" w:cs="Times New Roman"/>
        </w:rPr>
        <w:t xml:space="preserve"> grant, please feel free to contact </w:t>
      </w:r>
      <w:r w:rsidR="000A5177">
        <w:rPr>
          <w:rFonts w:eastAsia="Times New Roman" w:cs="Times New Roman"/>
        </w:rPr>
        <w:t xml:space="preserve">Anthony </w:t>
      </w:r>
      <w:proofErr w:type="spellStart"/>
      <w:r w:rsidR="000A5177">
        <w:rPr>
          <w:rFonts w:eastAsia="Times New Roman" w:cs="Times New Roman"/>
        </w:rPr>
        <w:t>Marchese</w:t>
      </w:r>
      <w:proofErr w:type="spellEnd"/>
      <w:r w:rsidR="000A5177">
        <w:rPr>
          <w:rFonts w:eastAsia="Times New Roman" w:cs="Times New Roman"/>
        </w:rPr>
        <w:t xml:space="preserve">, Sonia </w:t>
      </w:r>
      <w:proofErr w:type="spellStart"/>
      <w:r w:rsidR="000A5177">
        <w:rPr>
          <w:rFonts w:eastAsia="Times New Roman" w:cs="Times New Roman"/>
        </w:rPr>
        <w:t>Kreidenweis</w:t>
      </w:r>
      <w:proofErr w:type="spellEnd"/>
      <w:r w:rsidR="000A5177">
        <w:rPr>
          <w:rFonts w:eastAsia="Times New Roman" w:cs="Times New Roman"/>
        </w:rPr>
        <w:t xml:space="preserve">, or Christa Johnson. </w:t>
      </w:r>
    </w:p>
    <w:p w14:paraId="3FE3030D" w14:textId="77777777" w:rsidR="00C764A1" w:rsidRDefault="00C764A1" w:rsidP="00454AA2">
      <w:pPr>
        <w:rPr>
          <w:rFonts w:eastAsia="Times New Roman" w:cs="Times New Roman"/>
        </w:rPr>
      </w:pPr>
    </w:p>
    <w:p w14:paraId="6AE76FAA" w14:textId="65D70D32" w:rsidR="00C764A1" w:rsidRDefault="00C764A1" w:rsidP="00454AA2">
      <w:pPr>
        <w:rPr>
          <w:rFonts w:eastAsia="Times New Roman" w:cs="Times New Roman"/>
        </w:rPr>
      </w:pPr>
      <w:r>
        <w:rPr>
          <w:rFonts w:eastAsia="Times New Roman" w:cs="Times New Roman"/>
        </w:rPr>
        <w:t>Full solicitation details can be found here:</w:t>
      </w:r>
      <w:r>
        <w:rPr>
          <w:rFonts w:eastAsia="Times New Roman" w:cs="Times New Roman"/>
        </w:rPr>
        <w:br/>
      </w:r>
      <w:hyperlink r:id="rId6" w:history="1">
        <w:r w:rsidRPr="00F81E4D">
          <w:rPr>
            <w:rStyle w:val="Hyperlink"/>
            <w:rFonts w:eastAsia="Times New Roman" w:cs="Times New Roman"/>
          </w:rPr>
          <w:t>http://www.nsf.gov/news/special_reports/i-corps/nodes.jsp</w:t>
        </w:r>
      </w:hyperlink>
    </w:p>
    <w:p w14:paraId="339DA310" w14:textId="77777777" w:rsidR="00C764A1" w:rsidRPr="007C482F" w:rsidRDefault="00C764A1" w:rsidP="00454AA2">
      <w:pPr>
        <w:rPr>
          <w:rFonts w:eastAsia="Times New Roman" w:cs="Times New Roman"/>
        </w:rPr>
      </w:pPr>
    </w:p>
    <w:sectPr w:rsidR="00C764A1" w:rsidRPr="007C482F" w:rsidSect="00253A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32CF"/>
    <w:multiLevelType w:val="hybridMultilevel"/>
    <w:tmpl w:val="B386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D9"/>
    <w:rsid w:val="000047AF"/>
    <w:rsid w:val="000127B0"/>
    <w:rsid w:val="0002600C"/>
    <w:rsid w:val="000932D9"/>
    <w:rsid w:val="000A5177"/>
    <w:rsid w:val="000B6B79"/>
    <w:rsid w:val="000E2D58"/>
    <w:rsid w:val="0013608B"/>
    <w:rsid w:val="00163392"/>
    <w:rsid w:val="0017118D"/>
    <w:rsid w:val="00187982"/>
    <w:rsid w:val="001A3105"/>
    <w:rsid w:val="001C0D63"/>
    <w:rsid w:val="001D1B5E"/>
    <w:rsid w:val="001E1607"/>
    <w:rsid w:val="002103A6"/>
    <w:rsid w:val="00253AC5"/>
    <w:rsid w:val="00271FD5"/>
    <w:rsid w:val="00296837"/>
    <w:rsid w:val="002A76F5"/>
    <w:rsid w:val="002B3684"/>
    <w:rsid w:val="002D29AC"/>
    <w:rsid w:val="002E0209"/>
    <w:rsid w:val="002E326B"/>
    <w:rsid w:val="002F2FF3"/>
    <w:rsid w:val="002F41F8"/>
    <w:rsid w:val="00316191"/>
    <w:rsid w:val="00383054"/>
    <w:rsid w:val="00397CE6"/>
    <w:rsid w:val="003B4615"/>
    <w:rsid w:val="003D59D2"/>
    <w:rsid w:val="003D787B"/>
    <w:rsid w:val="00454AA2"/>
    <w:rsid w:val="00476360"/>
    <w:rsid w:val="00482902"/>
    <w:rsid w:val="004B2E76"/>
    <w:rsid w:val="004B6734"/>
    <w:rsid w:val="00571F13"/>
    <w:rsid w:val="005B3ACC"/>
    <w:rsid w:val="005C51BB"/>
    <w:rsid w:val="005E7720"/>
    <w:rsid w:val="00603622"/>
    <w:rsid w:val="00651C82"/>
    <w:rsid w:val="006A481F"/>
    <w:rsid w:val="006E4448"/>
    <w:rsid w:val="00703C3B"/>
    <w:rsid w:val="00711C6C"/>
    <w:rsid w:val="00760731"/>
    <w:rsid w:val="00791048"/>
    <w:rsid w:val="007C482F"/>
    <w:rsid w:val="007D223E"/>
    <w:rsid w:val="007E0309"/>
    <w:rsid w:val="0081266F"/>
    <w:rsid w:val="00812DF9"/>
    <w:rsid w:val="00821C23"/>
    <w:rsid w:val="0082748C"/>
    <w:rsid w:val="00897F17"/>
    <w:rsid w:val="008C082F"/>
    <w:rsid w:val="008C382F"/>
    <w:rsid w:val="008C5985"/>
    <w:rsid w:val="008D18E9"/>
    <w:rsid w:val="008E08E9"/>
    <w:rsid w:val="008F7391"/>
    <w:rsid w:val="009624C1"/>
    <w:rsid w:val="00992B59"/>
    <w:rsid w:val="009974E9"/>
    <w:rsid w:val="009B4870"/>
    <w:rsid w:val="009C72ED"/>
    <w:rsid w:val="00A13400"/>
    <w:rsid w:val="00A26D56"/>
    <w:rsid w:val="00A329E7"/>
    <w:rsid w:val="00A419E7"/>
    <w:rsid w:val="00A41A59"/>
    <w:rsid w:val="00A41A69"/>
    <w:rsid w:val="00A660E3"/>
    <w:rsid w:val="00A8243A"/>
    <w:rsid w:val="00AA44F4"/>
    <w:rsid w:val="00AC75BE"/>
    <w:rsid w:val="00BD76FA"/>
    <w:rsid w:val="00BE06E0"/>
    <w:rsid w:val="00BF6DA5"/>
    <w:rsid w:val="00C05F75"/>
    <w:rsid w:val="00C55B4D"/>
    <w:rsid w:val="00C764A1"/>
    <w:rsid w:val="00C950E5"/>
    <w:rsid w:val="00CB0274"/>
    <w:rsid w:val="00D10440"/>
    <w:rsid w:val="00D13440"/>
    <w:rsid w:val="00D41D57"/>
    <w:rsid w:val="00D93974"/>
    <w:rsid w:val="00DD518B"/>
    <w:rsid w:val="00E05AB2"/>
    <w:rsid w:val="00E5389C"/>
    <w:rsid w:val="00E665CA"/>
    <w:rsid w:val="00E7253E"/>
    <w:rsid w:val="00E935F8"/>
    <w:rsid w:val="00E955F7"/>
    <w:rsid w:val="00EB15A5"/>
    <w:rsid w:val="00EB3D96"/>
    <w:rsid w:val="00EB3D9E"/>
    <w:rsid w:val="00EB5014"/>
    <w:rsid w:val="00EC276C"/>
    <w:rsid w:val="00EC5F0E"/>
    <w:rsid w:val="00F00EB8"/>
    <w:rsid w:val="00F33A0C"/>
    <w:rsid w:val="00F7079F"/>
    <w:rsid w:val="00FA386B"/>
    <w:rsid w:val="00FD163C"/>
    <w:rsid w:val="00FD663B"/>
    <w:rsid w:val="00FE06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2A3A1"/>
  <w15:docId w15:val="{4C94EB40-C35A-41D4-8E64-61FB584E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2E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ED"/>
    <w:rPr>
      <w:rFonts w:ascii="Lucida Grande" w:hAnsi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093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a.johnson@colostate.edu" TargetMode="External"/><Relationship Id="rId6" Type="http://schemas.openxmlformats.org/officeDocument/2006/relationships/hyperlink" Target="http://www.nsf.gov/news/special_reports/i-corps/nodes.js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Matusik</dc:creator>
  <cp:keywords/>
  <dc:description/>
  <cp:lastModifiedBy>Christa Johnson</cp:lastModifiedBy>
  <cp:revision>3</cp:revision>
  <dcterms:created xsi:type="dcterms:W3CDTF">2016-04-06T01:43:00Z</dcterms:created>
  <dcterms:modified xsi:type="dcterms:W3CDTF">2016-04-06T01:47:00Z</dcterms:modified>
</cp:coreProperties>
</file>